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99" w:rsidRDefault="00BD4199"/>
    <w:p w:rsidR="00BD4199" w:rsidRDefault="00BD4199"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5205329A" wp14:editId="2C7312C4">
            <wp:simplePos x="0" y="0"/>
            <wp:positionH relativeFrom="column">
              <wp:posOffset>1609725</wp:posOffset>
            </wp:positionH>
            <wp:positionV relativeFrom="paragraph">
              <wp:posOffset>123825</wp:posOffset>
            </wp:positionV>
            <wp:extent cx="4209415" cy="1532255"/>
            <wp:effectExtent l="0" t="0" r="635" b="0"/>
            <wp:wrapTight wrapText="bothSides">
              <wp:wrapPolygon edited="0">
                <wp:start x="0" y="0"/>
                <wp:lineTo x="0" y="21215"/>
                <wp:lineTo x="21506" y="21215"/>
                <wp:lineTo x="21506" y="0"/>
                <wp:lineTo x="0" y="0"/>
              </wp:wrapPolygon>
            </wp:wrapTight>
            <wp:docPr id="4" name="Obrázek 4" descr="hlav_pap_barv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av_pap_barv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78F34C9" wp14:editId="3BE8D1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5395" cy="1600200"/>
            <wp:effectExtent l="0" t="0" r="1905" b="0"/>
            <wp:wrapNone/>
            <wp:docPr id="3" name="Obrázek 3" descr="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ý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199" w:rsidRPr="00BD4199" w:rsidRDefault="00BD4199" w:rsidP="00BD4199"/>
    <w:p w:rsidR="00BD4199" w:rsidRPr="00BD4199" w:rsidRDefault="00BD4199" w:rsidP="00BD4199"/>
    <w:p w:rsidR="00BD4199" w:rsidRPr="00BD4199" w:rsidRDefault="00BD4199" w:rsidP="00BD4199"/>
    <w:p w:rsidR="00BD4199" w:rsidRPr="00BD4199" w:rsidRDefault="00BD4199" w:rsidP="00BD4199"/>
    <w:p w:rsidR="00BD4199" w:rsidRPr="00BD4199" w:rsidRDefault="00BD4199" w:rsidP="00BD4199"/>
    <w:p w:rsidR="00BD4199" w:rsidRPr="00BD4199" w:rsidRDefault="00BD4199" w:rsidP="00BD4199"/>
    <w:p w:rsidR="00BD4199" w:rsidRDefault="00BD4199" w:rsidP="00BD4199"/>
    <w:p w:rsidR="00F0213F" w:rsidRPr="00D931DD" w:rsidRDefault="00BD4199" w:rsidP="00BD4199">
      <w:pPr>
        <w:rPr>
          <w:b/>
          <w:u w:val="single"/>
        </w:rPr>
      </w:pPr>
      <w:r w:rsidRPr="00D931DD">
        <w:rPr>
          <w:b/>
          <w:u w:val="single"/>
        </w:rPr>
        <w:t>Vyhlášení výběrového řízení na pozici učitelky mateřské školy</w:t>
      </w:r>
    </w:p>
    <w:p w:rsidR="00BD4199" w:rsidRDefault="00BD4199" w:rsidP="00BD4199"/>
    <w:p w:rsidR="00BD4199" w:rsidRDefault="00BD4199" w:rsidP="00BD4199">
      <w:r>
        <w:t xml:space="preserve">Dle paragrafu 6 zákona č.563/2004 Sb., o pedagogických pracovnících, ve znění pozdějších předpisů </w:t>
      </w:r>
      <w:r w:rsidR="00D931DD">
        <w:t>vyhl</w:t>
      </w:r>
      <w:r>
        <w:t>ašuji výběrové řízení na pozici učitele/ky mateřské školy.</w:t>
      </w:r>
    </w:p>
    <w:p w:rsidR="00BD4199" w:rsidRDefault="00BD4199" w:rsidP="00BD4199">
      <w:r>
        <w:t>Požadavky :</w:t>
      </w:r>
    </w:p>
    <w:p w:rsidR="00BD4199" w:rsidRDefault="00BD4199" w:rsidP="00BD4199">
      <w:pPr>
        <w:pStyle w:val="Odstavecseseznamem"/>
        <w:numPr>
          <w:ilvl w:val="0"/>
          <w:numId w:val="1"/>
        </w:numPr>
      </w:pPr>
      <w:r>
        <w:t>Střední vzdělání</w:t>
      </w:r>
      <w:r w:rsidR="00D931DD">
        <w:t xml:space="preserve"> s maturitní zkouškou  v oboru vzdělávání zaměřeném na přípravu učitelů mateřské školy nebo vyšší odborné vzdělání v oboru vzdělávání zaměřením na přípravu učitelů mateřské školy nebo vysokoškolským vzděláním v oblasti pedagogických věd zaměřené na přípravu učitelů mateřské školy</w:t>
      </w:r>
    </w:p>
    <w:p w:rsidR="00D931DD" w:rsidRDefault="00D931DD" w:rsidP="00BD4199">
      <w:pPr>
        <w:pStyle w:val="Odstavecseseznamem"/>
        <w:numPr>
          <w:ilvl w:val="0"/>
          <w:numId w:val="1"/>
        </w:numPr>
      </w:pPr>
      <w:r>
        <w:t>Vítaná je praxe se zdravotně znevýhodněnými dětmi, schopnost individuální práce s těmito dětmi, znalost legislativy k této problematice.</w:t>
      </w:r>
    </w:p>
    <w:p w:rsidR="009255EA" w:rsidRDefault="009255EA" w:rsidP="00BD4199">
      <w:pPr>
        <w:pStyle w:val="Odstavecseseznamem"/>
        <w:numPr>
          <w:ilvl w:val="0"/>
          <w:numId w:val="1"/>
        </w:numPr>
      </w:pPr>
      <w:r>
        <w:t>Nástup prosinec 2020-leden 2021</w:t>
      </w:r>
    </w:p>
    <w:p w:rsidR="00D931DD" w:rsidRDefault="00D931DD" w:rsidP="00D931DD"/>
    <w:p w:rsidR="00D931DD" w:rsidRDefault="00D931DD" w:rsidP="00D931DD">
      <w:r>
        <w:t xml:space="preserve">Žádosti zasílejte do </w:t>
      </w:r>
      <w:bookmarkStart w:id="0" w:name="_GoBack"/>
      <w:bookmarkEnd w:id="0"/>
      <w:r w:rsidR="00190E86">
        <w:rPr>
          <w:b/>
        </w:rPr>
        <w:t>6</w:t>
      </w:r>
      <w:r w:rsidRPr="00D931DD">
        <w:rPr>
          <w:b/>
        </w:rPr>
        <w:t>.11.2020</w:t>
      </w:r>
      <w:r>
        <w:t>. Lze se nejdříve spojit telefonicky.</w:t>
      </w:r>
    </w:p>
    <w:p w:rsidR="00D931DD" w:rsidRDefault="00D931DD" w:rsidP="00D931DD"/>
    <w:p w:rsidR="00D931DD" w:rsidRDefault="00D931DD" w:rsidP="00D931DD"/>
    <w:p w:rsidR="00D931DD" w:rsidRPr="00BD4199" w:rsidRDefault="00D931DD" w:rsidP="00D931DD">
      <w:r>
        <w:t>Bc. Valchová Dagmar , ředitelka mateřské školy</w:t>
      </w:r>
    </w:p>
    <w:sectPr w:rsidR="00D931DD" w:rsidRPr="00BD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0C8"/>
    <w:multiLevelType w:val="hybridMultilevel"/>
    <w:tmpl w:val="55FE8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9"/>
    <w:rsid w:val="00190E86"/>
    <w:rsid w:val="0048514A"/>
    <w:rsid w:val="009255EA"/>
    <w:rsid w:val="00BD4199"/>
    <w:rsid w:val="00D931DD"/>
    <w:rsid w:val="00F0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5D22"/>
  <w15:chartTrackingRefBased/>
  <w15:docId w15:val="{FC0C1FFD-5136-4B9C-A01E-5EF03DE4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ruzova</dc:creator>
  <cp:keywords/>
  <dc:description/>
  <cp:lastModifiedBy>skolka ruzova</cp:lastModifiedBy>
  <cp:revision>3</cp:revision>
  <dcterms:created xsi:type="dcterms:W3CDTF">2020-10-06T10:01:00Z</dcterms:created>
  <dcterms:modified xsi:type="dcterms:W3CDTF">2020-11-04T07:46:00Z</dcterms:modified>
</cp:coreProperties>
</file>